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D2DC4" w14:textId="56D53249" w:rsidR="004025D9" w:rsidRDefault="00534F50" w:rsidP="00534F50">
      <w:pPr>
        <w:jc w:val="right"/>
      </w:pPr>
      <w:r w:rsidRPr="00534F50">
        <w:t>3GPP/PCG#49-</w:t>
      </w:r>
      <w:proofErr w:type="gramStart"/>
      <w:r w:rsidRPr="00534F50">
        <w:t>e(</w:t>
      </w:r>
      <w:proofErr w:type="gramEnd"/>
      <w:r w:rsidRPr="00534F50">
        <w:t>22)</w:t>
      </w:r>
      <w:r w:rsidR="000D102D">
        <w:t>18</w:t>
      </w:r>
    </w:p>
    <w:p w14:paraId="4E0A3A27" w14:textId="50CE2227" w:rsidR="00534F50" w:rsidRDefault="00534F50" w:rsidP="00534F50">
      <w:pPr>
        <w:jc w:val="right"/>
      </w:pPr>
      <w:r w:rsidRPr="00534F50">
        <w:t>27-28 September 2022</w:t>
      </w:r>
    </w:p>
    <w:p w14:paraId="0F011155" w14:textId="37029138" w:rsidR="00534F50" w:rsidRDefault="00534F50" w:rsidP="00534F50"/>
    <w:p w14:paraId="7889D2AE" w14:textId="40AE0180" w:rsidR="00534F50" w:rsidRPr="000D102D" w:rsidRDefault="00534F50" w:rsidP="00534F50">
      <w:pPr>
        <w:rPr>
          <w:lang w:val="fr-FR"/>
        </w:rPr>
      </w:pPr>
      <w:proofErr w:type="gramStart"/>
      <w:r w:rsidRPr="000D102D">
        <w:rPr>
          <w:b/>
          <w:bCs/>
          <w:lang w:val="fr-FR"/>
        </w:rPr>
        <w:t>Source:</w:t>
      </w:r>
      <w:proofErr w:type="gramEnd"/>
      <w:r w:rsidRPr="000D102D">
        <w:rPr>
          <w:b/>
          <w:bCs/>
          <w:lang w:val="fr-FR"/>
        </w:rPr>
        <w:tab/>
      </w:r>
      <w:r w:rsidRPr="000D102D">
        <w:rPr>
          <w:lang w:val="fr-FR"/>
        </w:rPr>
        <w:tab/>
        <w:t>ATIS</w:t>
      </w:r>
    </w:p>
    <w:p w14:paraId="6E7C61AA" w14:textId="6A0273AF" w:rsidR="00534F50" w:rsidRPr="000D102D" w:rsidRDefault="00534F50" w:rsidP="00534F50">
      <w:pPr>
        <w:rPr>
          <w:lang w:val="fr-FR"/>
        </w:rPr>
      </w:pPr>
      <w:r w:rsidRPr="000D102D">
        <w:rPr>
          <w:b/>
          <w:bCs/>
          <w:lang w:val="fr-FR"/>
        </w:rPr>
        <w:t xml:space="preserve">Agenda </w:t>
      </w:r>
      <w:proofErr w:type="gramStart"/>
      <w:r w:rsidRPr="000D102D">
        <w:rPr>
          <w:b/>
          <w:bCs/>
          <w:lang w:val="fr-FR"/>
        </w:rPr>
        <w:t>Item:</w:t>
      </w:r>
      <w:proofErr w:type="gramEnd"/>
      <w:r w:rsidRPr="000D102D">
        <w:rPr>
          <w:lang w:val="fr-FR"/>
        </w:rPr>
        <w:tab/>
        <w:t>4.3 (SA Report)</w:t>
      </w:r>
    </w:p>
    <w:p w14:paraId="7B1CF95B" w14:textId="30488BCE" w:rsidR="00534F50" w:rsidRDefault="00534F50" w:rsidP="00534F50">
      <w:r w:rsidRPr="00534F50">
        <w:rPr>
          <w:b/>
          <w:bCs/>
        </w:rPr>
        <w:t>Subject:</w:t>
      </w:r>
      <w:r w:rsidRPr="00534F50">
        <w:rPr>
          <w:b/>
          <w:bCs/>
        </w:rPr>
        <w:tab/>
      </w:r>
      <w:r w:rsidR="00FE274B">
        <w:t>Multiple</w:t>
      </w:r>
      <w:r>
        <w:t xml:space="preserve"> 3GPP </w:t>
      </w:r>
      <w:r w:rsidR="00FE274B">
        <w:t xml:space="preserve">IM </w:t>
      </w:r>
      <w:r>
        <w:t xml:space="preserve">memberships by </w:t>
      </w:r>
      <w:r w:rsidR="00DE4245">
        <w:t>closely related companies</w:t>
      </w:r>
    </w:p>
    <w:p w14:paraId="72323906" w14:textId="10593C05" w:rsidR="00534F50" w:rsidRDefault="00534F50" w:rsidP="00534F50">
      <w:r w:rsidRPr="00534F50">
        <w:rPr>
          <w:b/>
          <w:bCs/>
        </w:rPr>
        <w:t>For:</w:t>
      </w:r>
      <w:r w:rsidRPr="00534F50">
        <w:rPr>
          <w:b/>
          <w:bCs/>
        </w:rPr>
        <w:tab/>
      </w:r>
      <w:r>
        <w:tab/>
        <w:t>Decision</w:t>
      </w:r>
    </w:p>
    <w:p w14:paraId="4A605685" w14:textId="1E2558D3" w:rsidR="00534F50" w:rsidRDefault="00534F50" w:rsidP="00534F50"/>
    <w:p w14:paraId="19CD5D9D" w14:textId="6E8ED5C7" w:rsidR="00534F50" w:rsidRPr="00603D93" w:rsidRDefault="00534F50" w:rsidP="00534F50">
      <w:r w:rsidRPr="00603D93">
        <w:t xml:space="preserve">At SA#97-e it was reported that the SA Chair has received offline questions and concerns about the </w:t>
      </w:r>
      <w:r w:rsidR="003F32BE" w:rsidRPr="00603D93">
        <w:t>acquisition</w:t>
      </w:r>
      <w:r w:rsidRPr="00603D93">
        <w:t xml:space="preserve"> of </w:t>
      </w:r>
      <w:proofErr w:type="gramStart"/>
      <w:r w:rsidR="00891045" w:rsidRPr="00603D93">
        <w:t>a large number of</w:t>
      </w:r>
      <w:proofErr w:type="gramEnd"/>
      <w:r w:rsidR="00891045" w:rsidRPr="00603D93">
        <w:t xml:space="preserve"> </w:t>
      </w:r>
      <w:r w:rsidRPr="00603D93">
        <w:t>3GPP</w:t>
      </w:r>
      <w:r w:rsidR="00B138EC" w:rsidRPr="00603D93">
        <w:t xml:space="preserve"> IM</w:t>
      </w:r>
      <w:r w:rsidRPr="00603D93">
        <w:t xml:space="preserve"> memberships by </w:t>
      </w:r>
      <w:r w:rsidR="003601A0" w:rsidRPr="00603D93">
        <w:t>closely related companies</w:t>
      </w:r>
      <w:r w:rsidRPr="00603D93">
        <w:t xml:space="preserve">. </w:t>
      </w:r>
      <w:r w:rsidR="003601A0" w:rsidRPr="00603D93">
        <w:t xml:space="preserve">For example, </w:t>
      </w:r>
      <w:r w:rsidR="001F431C" w:rsidRPr="00603D93">
        <w:t>“</w:t>
      </w:r>
      <w:r w:rsidR="003601A0" w:rsidRPr="00603D93">
        <w:t>closely related companies</w:t>
      </w:r>
      <w:r w:rsidR="001F431C" w:rsidRPr="00603D93">
        <w:t>”</w:t>
      </w:r>
      <w:r w:rsidR="003601A0" w:rsidRPr="00603D93">
        <w:t xml:space="preserve"> can include multiple "subsidiaries", "affiliates", or “operating companies”</w:t>
      </w:r>
      <w:r w:rsidR="00603D93" w:rsidRPr="00603D93">
        <w:t xml:space="preserve"> that have common ownership</w:t>
      </w:r>
      <w:r w:rsidR="00603D93">
        <w:t>,</w:t>
      </w:r>
      <w:r w:rsidR="00603D93" w:rsidRPr="00603D93">
        <w:t xml:space="preserve"> or are marketed as the same brand</w:t>
      </w:r>
      <w:r w:rsidR="003601A0" w:rsidRPr="00603D93">
        <w:t xml:space="preserve">. </w:t>
      </w:r>
      <w:r w:rsidRPr="00603D93">
        <w:t>The SA Chair reported that he would raise this topic as part of his report to PCG.</w:t>
      </w:r>
    </w:p>
    <w:p w14:paraId="495F273D" w14:textId="7BB22AD7" w:rsidR="00534F50" w:rsidRDefault="00534F50" w:rsidP="00534F50">
      <w:r>
        <w:t>ATIS members have raised questions and concerns in this area</w:t>
      </w:r>
      <w:r w:rsidR="003F32BE">
        <w:t>. T</w:t>
      </w:r>
      <w:r>
        <w:t>his document provides an analysis and proposal.</w:t>
      </w:r>
    </w:p>
    <w:p w14:paraId="25D54FE5" w14:textId="0366C5AF" w:rsidR="00534F50" w:rsidRDefault="00534F50" w:rsidP="00534F50"/>
    <w:p w14:paraId="179283D0" w14:textId="2A220A55" w:rsidR="00605B59" w:rsidRDefault="00534F50" w:rsidP="00534F50">
      <w:r>
        <w:t xml:space="preserve">3GPP rules have always allowed </w:t>
      </w:r>
      <w:r w:rsidR="003601A0">
        <w:t>closely related companies</w:t>
      </w:r>
      <w:r w:rsidR="00605B59">
        <w:t xml:space="preserve"> to hold several different </w:t>
      </w:r>
      <w:r w:rsidR="001F30CB">
        <w:t xml:space="preserve">IM </w:t>
      </w:r>
      <w:r w:rsidR="00605B59">
        <w:t>memberships. This may be done via membership of several OPs, or, for some OPs, by having several</w:t>
      </w:r>
      <w:r w:rsidR="001F30CB">
        <w:t xml:space="preserve"> IM</w:t>
      </w:r>
      <w:r w:rsidR="00605B59">
        <w:t xml:space="preserve"> memberships </w:t>
      </w:r>
      <w:r w:rsidR="001F30CB">
        <w:t xml:space="preserve">in the same OP </w:t>
      </w:r>
      <w:r w:rsidR="00605B59">
        <w:t xml:space="preserve">assigned to different corporate entities. By using multiple </w:t>
      </w:r>
      <w:r w:rsidR="001F30CB">
        <w:t xml:space="preserve">IM </w:t>
      </w:r>
      <w:r w:rsidR="00605B59">
        <w:t xml:space="preserve">memberships in combination with the rules on acquiring voting rights a group of </w:t>
      </w:r>
      <w:r w:rsidR="003601A0">
        <w:t xml:space="preserve">closely related companies </w:t>
      </w:r>
      <w:r w:rsidR="00605B59">
        <w:t>may get multiple votes in a 3GPP TSG or working group.</w:t>
      </w:r>
    </w:p>
    <w:p w14:paraId="66D54F6F" w14:textId="77777777" w:rsidR="00605B59" w:rsidRDefault="00605B59" w:rsidP="00534F50"/>
    <w:p w14:paraId="18BA801D" w14:textId="61C69E58" w:rsidR="00534F50" w:rsidRDefault="009E0135" w:rsidP="00534F50">
      <w:r>
        <w:t xml:space="preserve">Historically, </w:t>
      </w:r>
      <w:r w:rsidR="003601A0">
        <w:t xml:space="preserve">closely related companies </w:t>
      </w:r>
      <w:r>
        <w:t xml:space="preserve">have been somewhat restrained in how they used the possibility to acquire multiple voting rights, but recently we have observed a new </w:t>
      </w:r>
      <w:proofErr w:type="spellStart"/>
      <w:r>
        <w:t>behavior</w:t>
      </w:r>
      <w:proofErr w:type="spellEnd"/>
      <w:r>
        <w:t xml:space="preserve"> pattern which indicates that </w:t>
      </w:r>
      <w:r w:rsidR="00A81E8F">
        <w:t>having many voting rights held by a</w:t>
      </w:r>
      <w:r w:rsidR="00603D93">
        <w:t xml:space="preserve"> group of</w:t>
      </w:r>
      <w:r w:rsidR="00A81E8F">
        <w:t xml:space="preserve"> </w:t>
      </w:r>
      <w:r w:rsidR="003601A0">
        <w:t xml:space="preserve">closely related companies </w:t>
      </w:r>
      <w:r w:rsidR="00A81E8F">
        <w:t>may be used to strongly influence future 3GPP decisions.</w:t>
      </w:r>
    </w:p>
    <w:p w14:paraId="684C2B85" w14:textId="4D2E6A4D" w:rsidR="00A81E8F" w:rsidRDefault="00A81E8F" w:rsidP="00534F50"/>
    <w:p w14:paraId="08B0F5C6" w14:textId="1AA99303" w:rsidR="00A81E8F" w:rsidRDefault="00A81E8F" w:rsidP="00534F50">
      <w:r>
        <w:t xml:space="preserve">This change in </w:t>
      </w:r>
      <w:proofErr w:type="spellStart"/>
      <w:r>
        <w:t>behavior</w:t>
      </w:r>
      <w:proofErr w:type="spellEnd"/>
      <w:r>
        <w:t xml:space="preserve"> carries </w:t>
      </w:r>
      <w:proofErr w:type="gramStart"/>
      <w:r>
        <w:t>a number of</w:t>
      </w:r>
      <w:proofErr w:type="gramEnd"/>
      <w:r>
        <w:t xml:space="preserve"> risks for future 3GPP decision making:</w:t>
      </w:r>
    </w:p>
    <w:p w14:paraId="76799EF2" w14:textId="588C0E1E" w:rsidR="00A81E8F" w:rsidRDefault="00A81E8F" w:rsidP="00A81E8F">
      <w:pPr>
        <w:pStyle w:val="ListParagraph"/>
        <w:numPr>
          <w:ilvl w:val="0"/>
          <w:numId w:val="1"/>
        </w:numPr>
      </w:pPr>
      <w:r>
        <w:t xml:space="preserve">It risks unbalancing influence in 3GPP, particularly in limiting the voice of smaller </w:t>
      </w:r>
      <w:r w:rsidR="003601A0">
        <w:t>companies.</w:t>
      </w:r>
    </w:p>
    <w:p w14:paraId="58B74C4B" w14:textId="13D998A6" w:rsidR="00A81E8F" w:rsidRDefault="00A81E8F" w:rsidP="00A81E8F">
      <w:pPr>
        <w:pStyle w:val="ListParagraph"/>
        <w:numPr>
          <w:ilvl w:val="0"/>
          <w:numId w:val="1"/>
        </w:numPr>
      </w:pPr>
      <w:r>
        <w:t xml:space="preserve">Companies may be more willing to steer discussions to be decided in technical votes if they believe they have a strong voting </w:t>
      </w:r>
      <w:r w:rsidR="00A92C58">
        <w:t>position</w:t>
      </w:r>
      <w:r w:rsidR="00603D93">
        <w:t>. This may lead</w:t>
      </w:r>
      <w:r w:rsidR="003601A0">
        <w:t xml:space="preserve"> to a degradation in technical quality based on the development of consensus</w:t>
      </w:r>
      <w:r>
        <w:t>.</w:t>
      </w:r>
    </w:p>
    <w:p w14:paraId="406CD238" w14:textId="7EFF5687" w:rsidR="00FE185D" w:rsidRDefault="00A81E8F" w:rsidP="00A81E8F">
      <w:pPr>
        <w:pStyle w:val="ListParagraph"/>
        <w:numPr>
          <w:ilvl w:val="0"/>
          <w:numId w:val="1"/>
        </w:numPr>
      </w:pPr>
      <w:r>
        <w:t xml:space="preserve">It amplifies differences between OP’s policies on </w:t>
      </w:r>
      <w:r w:rsidR="00FE185D">
        <w:t>membership by</w:t>
      </w:r>
      <w:r w:rsidR="003601A0">
        <w:t xml:space="preserve"> closely</w:t>
      </w:r>
      <w:r w:rsidR="00FE185D">
        <w:t xml:space="preserve"> related </w:t>
      </w:r>
      <w:proofErr w:type="gramStart"/>
      <w:r w:rsidR="00FE185D">
        <w:t>companies, and</w:t>
      </w:r>
      <w:proofErr w:type="gramEnd"/>
      <w:r w:rsidR="00FE185D">
        <w:t xml:space="preserve"> increases the risk of “forum shopping”</w:t>
      </w:r>
      <w:r w:rsidR="00B138EC">
        <w:t xml:space="preserve"> for IM memberships between OPs</w:t>
      </w:r>
      <w:r w:rsidR="00FE185D">
        <w:t>.</w:t>
      </w:r>
    </w:p>
    <w:p w14:paraId="66BD48AE" w14:textId="11ACA56E" w:rsidR="00FE185D" w:rsidRDefault="00FE185D" w:rsidP="00A81E8F">
      <w:pPr>
        <w:pStyle w:val="ListParagraph"/>
        <w:numPr>
          <w:ilvl w:val="0"/>
          <w:numId w:val="1"/>
        </w:numPr>
      </w:pPr>
      <w:r>
        <w:t xml:space="preserve">It creates an environment that could trigger an “arms race” between companies to acquire more </w:t>
      </w:r>
      <w:r w:rsidR="00B138EC">
        <w:t xml:space="preserve">IM </w:t>
      </w:r>
      <w:r>
        <w:t>memberships and votes.</w:t>
      </w:r>
    </w:p>
    <w:p w14:paraId="5E705499" w14:textId="77777777" w:rsidR="00FE185D" w:rsidRDefault="00FE185D" w:rsidP="00FE185D"/>
    <w:p w14:paraId="7163430D" w14:textId="27532BAE" w:rsidR="00FE185D" w:rsidRDefault="00FE185D" w:rsidP="00FE185D">
      <w:r>
        <w:lastRenderedPageBreak/>
        <w:t>The view of ATIS is that 3GPP needs to look at this topic and consider changes to the working procedures to ensure balanced representation of all members.</w:t>
      </w:r>
    </w:p>
    <w:p w14:paraId="09FDA4C3" w14:textId="471DE105" w:rsidR="00FE185D" w:rsidRDefault="001C081E" w:rsidP="00FE185D">
      <w:r>
        <w:t>Proposal</w:t>
      </w:r>
      <w:r w:rsidR="00187CE6">
        <w:t>s</w:t>
      </w:r>
      <w:r w:rsidR="00FE185D">
        <w:t>:</w:t>
      </w:r>
    </w:p>
    <w:p w14:paraId="701E8946" w14:textId="355C3B70" w:rsidR="00A81E8F" w:rsidRDefault="001C081E" w:rsidP="00FE185D">
      <w:pPr>
        <w:pStyle w:val="ListParagraph"/>
        <w:numPr>
          <w:ilvl w:val="0"/>
          <w:numId w:val="2"/>
        </w:numPr>
      </w:pPr>
      <w:r>
        <w:t>T</w:t>
      </w:r>
      <w:r w:rsidR="00FE185D">
        <w:t xml:space="preserve">he working procedures group is tasked to propose a solution that can place reasonable limits on the number of votes that can be acquired by a </w:t>
      </w:r>
      <w:r w:rsidR="003601A0">
        <w:t>single group of closely related companies</w:t>
      </w:r>
      <w:r w:rsidR="00FE185D">
        <w:t>.</w:t>
      </w:r>
      <w:r w:rsidR="001F431C">
        <w:t xml:space="preserve"> </w:t>
      </w:r>
    </w:p>
    <w:p w14:paraId="2E611905" w14:textId="5FA98C5A" w:rsidR="001F431C" w:rsidRDefault="001F431C" w:rsidP="001F431C">
      <w:pPr>
        <w:pStyle w:val="ListParagraph"/>
        <w:numPr>
          <w:ilvl w:val="0"/>
          <w:numId w:val="2"/>
        </w:numPr>
      </w:pPr>
      <w:r>
        <w:t>The working procedures group should consider whether the situation has been exacerbated by the rules on acquiring voting rights via E-meetings and if these rules need refinement.</w:t>
      </w:r>
    </w:p>
    <w:p w14:paraId="5C734DB1" w14:textId="31D82AD6" w:rsidR="001F431C" w:rsidRDefault="001F431C" w:rsidP="00FE185D">
      <w:pPr>
        <w:pStyle w:val="ListParagraph"/>
        <w:numPr>
          <w:ilvl w:val="0"/>
          <w:numId w:val="2"/>
        </w:numPr>
      </w:pPr>
      <w:r>
        <w:t>The working procedures group should consider if there are other areas in addition to voting where the use of many memberships by closely related companies may have undesirable consequences for 3GPP and propose solutions if necessary.</w:t>
      </w:r>
    </w:p>
    <w:p w14:paraId="514AB8B1" w14:textId="33A0B7C6" w:rsidR="00FE185D" w:rsidRDefault="00FE185D" w:rsidP="00FE185D">
      <w:pPr>
        <w:pStyle w:val="ListParagraph"/>
        <w:numPr>
          <w:ilvl w:val="0"/>
          <w:numId w:val="2"/>
        </w:numPr>
      </w:pPr>
      <w:r>
        <w:t xml:space="preserve">To assist in the working procedures group discussion we request that, by the end of October, the 3GPP OPs provide the working procedures group with information about their policies on </w:t>
      </w:r>
      <w:r w:rsidR="00816BCF">
        <w:t xml:space="preserve">closely related companies </w:t>
      </w:r>
      <w:r>
        <w:t xml:space="preserve">obtaining multiple 3GPP IM </w:t>
      </w:r>
      <w:r w:rsidR="003403F2">
        <w:t>membership</w:t>
      </w:r>
      <w:r w:rsidR="001F30CB">
        <w:t>s</w:t>
      </w:r>
      <w:r>
        <w:t xml:space="preserve"> in that OP.</w:t>
      </w:r>
    </w:p>
    <w:p w14:paraId="50354A9E" w14:textId="09C0318B" w:rsidR="003403F2" w:rsidRDefault="003403F2" w:rsidP="00FE185D">
      <w:pPr>
        <w:pStyle w:val="ListParagraph"/>
        <w:numPr>
          <w:ilvl w:val="0"/>
          <w:numId w:val="2"/>
        </w:numPr>
      </w:pPr>
      <w:r>
        <w:t>The working procedures group provides a recommendation to the next PCG/OP meeting for action.</w:t>
      </w:r>
    </w:p>
    <w:p w14:paraId="2D394623" w14:textId="02F2E667" w:rsidR="003403F2" w:rsidRDefault="003403F2" w:rsidP="00FE185D">
      <w:pPr>
        <w:pStyle w:val="ListParagraph"/>
        <w:numPr>
          <w:ilvl w:val="0"/>
          <w:numId w:val="2"/>
        </w:numPr>
      </w:pPr>
      <w:r>
        <w:t>Until the PCG/OP approves any changes to the working procedures that current policies continue to apply.</w:t>
      </w:r>
    </w:p>
    <w:p w14:paraId="0359D7DF" w14:textId="0829D00F" w:rsidR="00534F50" w:rsidRDefault="00534F50" w:rsidP="00534F50"/>
    <w:p w14:paraId="37844CE1" w14:textId="77777777" w:rsidR="00534F50" w:rsidRPr="00534F50" w:rsidRDefault="00534F50" w:rsidP="00534F50"/>
    <w:sectPr w:rsidR="00534F50" w:rsidRPr="00534F5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73275"/>
    <w:multiLevelType w:val="hybridMultilevel"/>
    <w:tmpl w:val="F9641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E93A95"/>
    <w:multiLevelType w:val="hybridMultilevel"/>
    <w:tmpl w:val="5406BD56"/>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num w:numId="1" w16cid:durableId="45833646">
    <w:abstractNumId w:val="0"/>
  </w:num>
  <w:num w:numId="2" w16cid:durableId="14318996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F50"/>
    <w:rsid w:val="0004651D"/>
    <w:rsid w:val="000D102D"/>
    <w:rsid w:val="00187CE6"/>
    <w:rsid w:val="001C081E"/>
    <w:rsid w:val="001F30CB"/>
    <w:rsid w:val="001F431C"/>
    <w:rsid w:val="003403F2"/>
    <w:rsid w:val="003601A0"/>
    <w:rsid w:val="003F32BE"/>
    <w:rsid w:val="004025D9"/>
    <w:rsid w:val="00534F50"/>
    <w:rsid w:val="00576516"/>
    <w:rsid w:val="00603D93"/>
    <w:rsid w:val="00605B59"/>
    <w:rsid w:val="006A4E66"/>
    <w:rsid w:val="00743E02"/>
    <w:rsid w:val="007D3DC1"/>
    <w:rsid w:val="00813AAA"/>
    <w:rsid w:val="00816BCF"/>
    <w:rsid w:val="00891045"/>
    <w:rsid w:val="00904DEB"/>
    <w:rsid w:val="009E0135"/>
    <w:rsid w:val="00A81E8F"/>
    <w:rsid w:val="00A92C58"/>
    <w:rsid w:val="00B138EC"/>
    <w:rsid w:val="00DE2469"/>
    <w:rsid w:val="00DE4245"/>
    <w:rsid w:val="00F217E3"/>
    <w:rsid w:val="00FE185D"/>
    <w:rsid w:val="00FE27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A7470"/>
  <w15:chartTrackingRefBased/>
  <w15:docId w15:val="{5635D3AB-A655-4A02-9BB7-801A8978F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1E8F"/>
    <w:pPr>
      <w:ind w:left="720"/>
      <w:contextualSpacing/>
    </w:pPr>
  </w:style>
  <w:style w:type="character" w:styleId="CommentReference">
    <w:name w:val="annotation reference"/>
    <w:basedOn w:val="DefaultParagraphFont"/>
    <w:uiPriority w:val="99"/>
    <w:semiHidden/>
    <w:unhideWhenUsed/>
    <w:rsid w:val="00743E02"/>
    <w:rPr>
      <w:sz w:val="16"/>
      <w:szCs w:val="16"/>
    </w:rPr>
  </w:style>
  <w:style w:type="paragraph" w:styleId="CommentText">
    <w:name w:val="annotation text"/>
    <w:basedOn w:val="Normal"/>
    <w:link w:val="CommentTextChar"/>
    <w:uiPriority w:val="99"/>
    <w:semiHidden/>
    <w:unhideWhenUsed/>
    <w:rsid w:val="00743E02"/>
    <w:pPr>
      <w:spacing w:line="240" w:lineRule="auto"/>
    </w:pPr>
    <w:rPr>
      <w:sz w:val="20"/>
      <w:szCs w:val="20"/>
    </w:rPr>
  </w:style>
  <w:style w:type="character" w:customStyle="1" w:styleId="CommentTextChar">
    <w:name w:val="Comment Text Char"/>
    <w:basedOn w:val="DefaultParagraphFont"/>
    <w:link w:val="CommentText"/>
    <w:uiPriority w:val="99"/>
    <w:semiHidden/>
    <w:rsid w:val="00743E02"/>
    <w:rPr>
      <w:sz w:val="20"/>
      <w:szCs w:val="20"/>
    </w:rPr>
  </w:style>
  <w:style w:type="paragraph" w:styleId="CommentSubject">
    <w:name w:val="annotation subject"/>
    <w:basedOn w:val="CommentText"/>
    <w:next w:val="CommentText"/>
    <w:link w:val="CommentSubjectChar"/>
    <w:uiPriority w:val="99"/>
    <w:semiHidden/>
    <w:unhideWhenUsed/>
    <w:rsid w:val="00743E02"/>
    <w:rPr>
      <w:b/>
      <w:bCs/>
    </w:rPr>
  </w:style>
  <w:style w:type="character" w:customStyle="1" w:styleId="CommentSubjectChar">
    <w:name w:val="Comment Subject Char"/>
    <w:basedOn w:val="CommentTextChar"/>
    <w:link w:val="CommentSubject"/>
    <w:uiPriority w:val="99"/>
    <w:semiHidden/>
    <w:rsid w:val="00743E02"/>
    <w:rPr>
      <w:b/>
      <w:bCs/>
      <w:sz w:val="20"/>
      <w:szCs w:val="20"/>
    </w:rPr>
  </w:style>
  <w:style w:type="paragraph" w:styleId="Revision">
    <w:name w:val="Revision"/>
    <w:hidden/>
    <w:uiPriority w:val="99"/>
    <w:semiHidden/>
    <w:rsid w:val="00743E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511</Words>
  <Characters>2915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Iain Sharp</dc:creator>
  <cp:keywords/>
  <dc:description/>
  <cp:lastModifiedBy>Adrian Scrase</cp:lastModifiedBy>
  <cp:revision>12</cp:revision>
  <dcterms:created xsi:type="dcterms:W3CDTF">2022-09-21T09:37:00Z</dcterms:created>
  <dcterms:modified xsi:type="dcterms:W3CDTF">2022-09-22T17:14:00Z</dcterms:modified>
</cp:coreProperties>
</file>